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F07" w:rsidRPr="00554F07" w:rsidRDefault="00554F07" w:rsidP="00554F07">
      <w:pPr>
        <w:shd w:val="clear" w:color="auto" w:fill="FFFFFF"/>
        <w:outlineLvl w:val="0"/>
        <w:rPr>
          <w:rFonts w:ascii="Arial" w:eastAsia="Times New Roman" w:hAnsi="Arial" w:cs="Arial"/>
          <w:b/>
          <w:bCs/>
          <w:color w:val="3F3F3F"/>
          <w:kern w:val="36"/>
          <w:sz w:val="48"/>
          <w:szCs w:val="48"/>
          <w:lang w:eastAsia="tr-TR"/>
        </w:rPr>
      </w:pPr>
      <w:proofErr w:type="spellStart"/>
      <w:r w:rsidRPr="00554F07">
        <w:rPr>
          <w:rFonts w:ascii="Arial" w:eastAsia="Times New Roman" w:hAnsi="Arial" w:cs="Arial"/>
          <w:b/>
          <w:bCs/>
          <w:color w:val="3F3F3F"/>
          <w:kern w:val="36"/>
          <w:sz w:val="48"/>
          <w:szCs w:val="48"/>
          <w:lang w:eastAsia="tr-TR"/>
        </w:rPr>
        <w:t>Вид</w:t>
      </w:r>
      <w:proofErr w:type="spellEnd"/>
      <w:r w:rsidRPr="00554F07">
        <w:rPr>
          <w:rFonts w:ascii="Arial" w:eastAsia="Times New Roman" w:hAnsi="Arial" w:cs="Arial"/>
          <w:b/>
          <w:bCs/>
          <w:color w:val="3F3F3F"/>
          <w:kern w:val="36"/>
          <w:sz w:val="48"/>
          <w:szCs w:val="48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b/>
          <w:bCs/>
          <w:color w:val="3F3F3F"/>
          <w:kern w:val="36"/>
          <w:sz w:val="48"/>
          <w:szCs w:val="48"/>
          <w:lang w:eastAsia="tr-TR"/>
        </w:rPr>
        <w:t>на</w:t>
      </w:r>
      <w:proofErr w:type="spellEnd"/>
      <w:r w:rsidRPr="00554F07">
        <w:rPr>
          <w:rFonts w:ascii="Arial" w:eastAsia="Times New Roman" w:hAnsi="Arial" w:cs="Arial"/>
          <w:b/>
          <w:bCs/>
          <w:color w:val="3F3F3F"/>
          <w:kern w:val="36"/>
          <w:sz w:val="48"/>
          <w:szCs w:val="48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b/>
          <w:bCs/>
          <w:color w:val="3F3F3F"/>
          <w:kern w:val="36"/>
          <w:sz w:val="48"/>
          <w:szCs w:val="48"/>
          <w:lang w:eastAsia="tr-TR"/>
        </w:rPr>
        <w:t>жительство</w:t>
      </w:r>
      <w:proofErr w:type="spellEnd"/>
      <w:r w:rsidRPr="00554F07">
        <w:rPr>
          <w:rFonts w:ascii="Arial" w:eastAsia="Times New Roman" w:hAnsi="Arial" w:cs="Arial"/>
          <w:b/>
          <w:bCs/>
          <w:color w:val="3F3F3F"/>
          <w:kern w:val="36"/>
          <w:sz w:val="48"/>
          <w:szCs w:val="48"/>
          <w:lang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Иностранцы, намеренные продлить свое пребывание в Турции сверх срока, предписанного визой, а также нуждающиеся в освобождении от визы или намеревающиеся находиться в стране более девяноста дней, должны получить вид на жительство.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1.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Краткосрочный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вид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на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жительство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для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иностранцев</w:t>
      </w:r>
      <w:proofErr w:type="spellEnd"/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Чтобы подать заявку на получение краткосрочного вида на жительство, иностранцы, владеющие недвижимым имуществом в Турции, намеревающиеся основать коммерческое предприятие или установить деловые отношения в Турции, должны подать следующие документы в соответствующий региональный директорат Управления по вопросам иммиграции (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Göç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İdaresi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) после подачи заявки в электронной системе регистрации местожительства. Краткосрочный вид на жительство выдается на срок, не превышающий двух лет. Вид на жительство аннулируется, если не он не используется в течение шести месяцев.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proofErr w:type="gramStart"/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>1.1.  </w:t>
      </w:r>
      <w:proofErr w:type="spellStart"/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>Начальная</w:t>
      </w:r>
      <w:proofErr w:type="spellEnd"/>
      <w:proofErr w:type="gramEnd"/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>заявка</w:t>
      </w:r>
      <w:proofErr w:type="spellEnd"/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numPr>
          <w:ilvl w:val="0"/>
          <w:numId w:val="1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Форма заявления для получения вида на жительство</w:t>
      </w:r>
    </w:p>
    <w:p w:rsidR="00554F07" w:rsidRPr="00554F07" w:rsidRDefault="00554F07" w:rsidP="00554F07">
      <w:pPr>
        <w:numPr>
          <w:ilvl w:val="0"/>
          <w:numId w:val="1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Оригинал и копия паспорта или выездного документа</w:t>
      </w:r>
    </w:p>
    <w:p w:rsidR="00554F07" w:rsidRPr="00554F07" w:rsidRDefault="00554F07" w:rsidP="00554F07">
      <w:pPr>
        <w:numPr>
          <w:ilvl w:val="0"/>
          <w:numId w:val="1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Четыре фотографии с биометрическими параметрами</w:t>
      </w:r>
    </w:p>
    <w:p w:rsidR="00554F07" w:rsidRPr="00554F07" w:rsidRDefault="00554F07" w:rsidP="00554F07">
      <w:pPr>
        <w:numPr>
          <w:ilvl w:val="0"/>
          <w:numId w:val="1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Свидетельство о наличии достаточных и стабильных финансовых средств на всем протяжении пребывания в стране</w:t>
      </w:r>
    </w:p>
    <w:p w:rsidR="00554F07" w:rsidRPr="00554F07" w:rsidRDefault="00554F07" w:rsidP="00554F07">
      <w:pPr>
        <w:numPr>
          <w:ilvl w:val="0"/>
          <w:numId w:val="1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Свидетельство права собственности заявителя на жилье*</w:t>
      </w:r>
    </w:p>
    <w:p w:rsidR="00554F07" w:rsidRPr="00554F07" w:rsidRDefault="00554F07" w:rsidP="00554F07">
      <w:pPr>
        <w:numPr>
          <w:ilvl w:val="0"/>
          <w:numId w:val="1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Приглашение или документы, составленные физическим лицом или компанией, с которыми можно связаться**</w:t>
      </w:r>
    </w:p>
    <w:p w:rsidR="00554F07" w:rsidRPr="00554F07" w:rsidRDefault="00554F07" w:rsidP="00554F07">
      <w:pPr>
        <w:numPr>
          <w:ilvl w:val="0"/>
          <w:numId w:val="1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Действительная медицинская страховка (достаточно одного из нижеуказанных документов):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o   Документ на право получения услуг здравоохранения в Турции в рамках двусторонних соглашений о социальном страховании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o   Обеспечительный документ, выданный органом социального страхования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o   Документ, свидетельствующий о поданной в орган социального страхования заявке на предоставление общего медицинского страхования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o   Частная медицинская страховка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>1.2. </w:t>
      </w:r>
      <w:proofErr w:type="spellStart"/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>Заявка</w:t>
      </w:r>
      <w:proofErr w:type="spellEnd"/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>на</w:t>
      </w:r>
      <w:proofErr w:type="spellEnd"/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>продление</w:t>
      </w:r>
      <w:proofErr w:type="spellEnd"/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Заявку на продление вида на жительство можно подать в администрацию губернатора в течение шестидесяти дней до истечения срока его действия; подача заявки после даты истечения срока действия вида на жительство не допускается.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Для продления срока действия иностранцам необходимо подать заявку на получение вида на жительство в электронной системе регистрации местожительства. Заполненную форму заявки и необходимые документы следует отправить в соответствующее региональное управление по вопросам иммиграции (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Göç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İdaresi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) в городах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Адана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, Анкара, Анталья,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Айдын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, Бурса,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Газиантеп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, Стамбул, Измир, Кайсери,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Коджаэли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,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Мерсин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,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Мугла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,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Самсун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,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Шанлыурфа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 или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Текирдаг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 по почте в течение пяти рабочих дней.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numPr>
          <w:ilvl w:val="0"/>
          <w:numId w:val="2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Форма заявления для получения вида на жительство</w:t>
      </w:r>
    </w:p>
    <w:p w:rsidR="00554F07" w:rsidRPr="00554F07" w:rsidRDefault="00554F07" w:rsidP="00554F07">
      <w:pPr>
        <w:numPr>
          <w:ilvl w:val="0"/>
          <w:numId w:val="2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Нотариально заверенная копия паспорта или выездного документа</w:t>
      </w:r>
    </w:p>
    <w:p w:rsidR="00554F07" w:rsidRPr="00554F07" w:rsidRDefault="00554F07" w:rsidP="00554F07">
      <w:pPr>
        <w:numPr>
          <w:ilvl w:val="0"/>
          <w:numId w:val="2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Четыре фотографии с биометрическими параметрами</w:t>
      </w:r>
    </w:p>
    <w:p w:rsidR="00554F07" w:rsidRPr="00554F07" w:rsidRDefault="00554F07" w:rsidP="00554F07">
      <w:pPr>
        <w:numPr>
          <w:ilvl w:val="0"/>
          <w:numId w:val="2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Предыдущий вид на жительство</w:t>
      </w:r>
    </w:p>
    <w:p w:rsidR="00554F07" w:rsidRPr="00554F07" w:rsidRDefault="00554F07" w:rsidP="00554F07">
      <w:pPr>
        <w:numPr>
          <w:ilvl w:val="0"/>
          <w:numId w:val="2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Свидетельство о наличии достаточных и стабильных финансовых средств на всем протяжении пребывания в стране</w:t>
      </w:r>
    </w:p>
    <w:p w:rsidR="00554F07" w:rsidRPr="00554F07" w:rsidRDefault="00554F07" w:rsidP="00554F07">
      <w:pPr>
        <w:numPr>
          <w:ilvl w:val="0"/>
          <w:numId w:val="2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lastRenderedPageBreak/>
        <w:t>Свидетельство права собственности заявителя на жилье*</w:t>
      </w:r>
    </w:p>
    <w:p w:rsidR="00554F07" w:rsidRPr="00554F07" w:rsidRDefault="00554F07" w:rsidP="00554F07">
      <w:pPr>
        <w:numPr>
          <w:ilvl w:val="0"/>
          <w:numId w:val="2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Приглашение или документы, составленные физическим лицом или компанией, с которыми можно связаться**</w:t>
      </w:r>
    </w:p>
    <w:p w:rsidR="00554F07" w:rsidRPr="00554F07" w:rsidRDefault="00554F07" w:rsidP="00554F07">
      <w:pPr>
        <w:numPr>
          <w:ilvl w:val="0"/>
          <w:numId w:val="2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Действительная медицинская страховка (достаточно одного из нижеуказанных документов):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o   Документ на право получения услуг здравоохранения в Турции в рамках двусторонних соглашений о социальном страховании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o   Обеспечительный документ, выданный органом социального страхования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o   Частная медицинская страховка, включающая период продления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*Необходимо иностранцам, владеющим недвижимым имуществом в Турции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**Необходимо иностранцам, которые намереваются создать коммерческое предприятие или установить деловые отношения в Турции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2.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Долгосрочный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вид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на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жительство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для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eastAsia="tr-TR"/>
        </w:rPr>
        <w:t>иностранцев</w:t>
      </w:r>
      <w:proofErr w:type="spellEnd"/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Для получения долгосрочного вида на жительство, иностранцам, постоянно проживающим в Турции на протяжении не менее восьми лет, следует подать следующие документы в соответствующий региональный директорат Управления по вопросам иммиграции (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Göç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 xml:space="preserve"> </w:t>
      </w:r>
      <w:proofErr w:type="spellStart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İdaresi</w:t>
      </w:r>
      <w:proofErr w:type="spellEnd"/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):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>2.1. </w:t>
      </w:r>
      <w:proofErr w:type="spellStart"/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>Заявка</w:t>
      </w:r>
      <w:proofErr w:type="spellEnd"/>
      <w:r w:rsidRPr="00554F07">
        <w:rPr>
          <w:rFonts w:ascii="Arial" w:eastAsia="Times New Roman" w:hAnsi="Arial" w:cs="Arial"/>
          <w:b/>
          <w:bCs/>
          <w:color w:val="4C4C4C"/>
          <w:sz w:val="17"/>
          <w:szCs w:val="17"/>
          <w:bdr w:val="none" w:sz="0" w:space="0" w:color="auto" w:frame="1"/>
          <w:lang w:eastAsia="tr-TR"/>
        </w:rPr>
        <w:t>*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numPr>
          <w:ilvl w:val="0"/>
          <w:numId w:val="3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Форма заявления для получения вида на жительство</w:t>
      </w:r>
    </w:p>
    <w:p w:rsidR="00554F07" w:rsidRPr="00554F07" w:rsidRDefault="00554F07" w:rsidP="00554F07">
      <w:pPr>
        <w:numPr>
          <w:ilvl w:val="0"/>
          <w:numId w:val="3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Оригинал и копия паспорта или выездного документа</w:t>
      </w:r>
    </w:p>
    <w:p w:rsidR="00554F07" w:rsidRPr="00554F07" w:rsidRDefault="00554F07" w:rsidP="00554F07">
      <w:pPr>
        <w:numPr>
          <w:ilvl w:val="0"/>
          <w:numId w:val="3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Копия предыдущего вида на жительство</w:t>
      </w:r>
    </w:p>
    <w:p w:rsidR="00554F07" w:rsidRPr="00554F07" w:rsidRDefault="00554F07" w:rsidP="00554F07">
      <w:pPr>
        <w:numPr>
          <w:ilvl w:val="0"/>
          <w:numId w:val="3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Четыре фотографии с биометрическими параметрами</w:t>
      </w:r>
    </w:p>
    <w:p w:rsidR="00554F07" w:rsidRPr="00554F07" w:rsidRDefault="00554F07" w:rsidP="00554F07">
      <w:pPr>
        <w:numPr>
          <w:ilvl w:val="0"/>
          <w:numId w:val="3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Свидетельство о том, что заявитель не получал какую-либо социальную помощь от правительственных учреждений и организаций в течение последних трех лет</w:t>
      </w:r>
    </w:p>
    <w:p w:rsidR="00554F07" w:rsidRPr="00554F07" w:rsidRDefault="00554F07" w:rsidP="00554F07">
      <w:pPr>
        <w:numPr>
          <w:ilvl w:val="0"/>
          <w:numId w:val="3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Свидетельство о наличии достаточных и стабильных финансовых средств на всем протяжении пребывания в стране</w:t>
      </w:r>
    </w:p>
    <w:p w:rsidR="00554F07" w:rsidRPr="00554F07" w:rsidRDefault="00554F07" w:rsidP="00554F07">
      <w:pPr>
        <w:numPr>
          <w:ilvl w:val="0"/>
          <w:numId w:val="3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Документ о записях в полицейских регистрах</w:t>
      </w:r>
    </w:p>
    <w:p w:rsidR="00554F07" w:rsidRPr="00554F07" w:rsidRDefault="00554F07" w:rsidP="00554F07">
      <w:pPr>
        <w:numPr>
          <w:ilvl w:val="0"/>
          <w:numId w:val="3"/>
        </w:numPr>
        <w:shd w:val="clear" w:color="auto" w:fill="FFFFFF"/>
        <w:spacing w:line="270" w:lineRule="atLeast"/>
        <w:ind w:left="150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Действительная медицинская страховка (достаточно одного из нижеуказанных документов):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o   Документ на право получения услуг здравоохранения в Турции в рамках двусторонних соглашений о социальном страховании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o   Обеспечительный документ, выданный органом социального страхования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o   Документ, свидетельствующий о поданной в орган социального страхования заявке на предоставление общего медицинского страхования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o   Частная медицинская страховка на срок не менее одного года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 </w:t>
      </w:r>
    </w:p>
    <w:p w:rsidR="00554F07" w:rsidRPr="00554F07" w:rsidRDefault="00554F07" w:rsidP="00554F07">
      <w:pPr>
        <w:shd w:val="clear" w:color="auto" w:fill="FFFFFF"/>
        <w:spacing w:line="270" w:lineRule="atLeast"/>
        <w:rPr>
          <w:rFonts w:ascii="Arial" w:eastAsia="Times New Roman" w:hAnsi="Arial" w:cs="Arial"/>
          <w:color w:val="4C4C4C"/>
          <w:sz w:val="17"/>
          <w:szCs w:val="17"/>
          <w:lang w:eastAsia="tr-TR"/>
        </w:rPr>
      </w:pPr>
      <w:r w:rsidRPr="00554F07">
        <w:rPr>
          <w:rFonts w:ascii="Arial" w:eastAsia="Times New Roman" w:hAnsi="Arial" w:cs="Arial"/>
          <w:color w:val="4C4C4C"/>
          <w:sz w:val="17"/>
          <w:szCs w:val="17"/>
          <w:bdr w:val="none" w:sz="0" w:space="0" w:color="auto" w:frame="1"/>
          <w:lang w:val="ru-RU" w:eastAsia="tr-TR"/>
        </w:rPr>
        <w:t>*Долгосрочный вид на жительство выдается на неограниченный срок. Поэтому он не требует продления. </w:t>
      </w:r>
    </w:p>
    <w:p w:rsidR="00D9532A" w:rsidRDefault="00554F07">
      <w:bookmarkStart w:id="0" w:name="_GoBack"/>
      <w:bookmarkEnd w:id="0"/>
    </w:p>
    <w:sectPr w:rsidR="00D9532A" w:rsidSect="00360DC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E0E56"/>
    <w:multiLevelType w:val="multilevel"/>
    <w:tmpl w:val="5EA8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99707E"/>
    <w:multiLevelType w:val="multilevel"/>
    <w:tmpl w:val="D250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4F009F"/>
    <w:multiLevelType w:val="multilevel"/>
    <w:tmpl w:val="2170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07"/>
    <w:rsid w:val="00360DCC"/>
    <w:rsid w:val="00554F07"/>
    <w:rsid w:val="00B3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A320A1B-F87C-7B44-9142-A9297862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54F0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4F0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54F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customStyle="1" w:styleId="ms-rtecustom-altbaslikkirmizi">
    <w:name w:val="ms-rtecustom-altbaslikkirmizi"/>
    <w:basedOn w:val="VarsaylanParagrafYazTipi"/>
    <w:rsid w:val="00554F07"/>
  </w:style>
  <w:style w:type="character" w:styleId="Gl">
    <w:name w:val="Strong"/>
    <w:basedOn w:val="VarsaylanParagrafYazTipi"/>
    <w:uiPriority w:val="22"/>
    <w:qFormat/>
    <w:rsid w:val="00554F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471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67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 yuksel</dc:creator>
  <cp:keywords/>
  <dc:description/>
  <cp:lastModifiedBy>ozge yuksel</cp:lastModifiedBy>
  <cp:revision>1</cp:revision>
  <dcterms:created xsi:type="dcterms:W3CDTF">2019-02-12T08:12:00Z</dcterms:created>
  <dcterms:modified xsi:type="dcterms:W3CDTF">2019-02-12T08:13:00Z</dcterms:modified>
</cp:coreProperties>
</file>